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2" w:rsidRPr="000B2A65" w:rsidRDefault="00D21182" w:rsidP="00D21182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D21182" w:rsidRPr="00AD3CFA" w:rsidRDefault="00D21182" w:rsidP="00D21182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Szkoła Wyższa Przymierza Rodzin w Warszawie zaprasza </w:t>
      </w:r>
    </w:p>
    <w:p w:rsid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do udziału w zajęciach I </w:t>
      </w:r>
      <w:proofErr w:type="spellStart"/>
      <w:r w:rsidR="00F4129E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i</w:t>
      </w:r>
      <w:proofErr w:type="spellEnd"/>
      <w:r w:rsidR="00F4129E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II Modułu </w:t>
      </w: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specjalistycznego szkolenia </w:t>
      </w:r>
    </w:p>
    <w:p w:rsid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w dziedzinie terapii i rehabilitacji uzależnienia od narkotyków </w:t>
      </w: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w ramach studiów podyplomowych w zakresie Specjalista terapii </w:t>
      </w:r>
      <w:r w:rsidR="00AF2461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uzależnień</w:t>
      </w: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Szkoła Wyższa Przymierza Rodzin w Warszawie otwiera nabór studentów </w:t>
      </w: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br/>
        <w:t>na Studia podyplomowe z zakresie Specjalista terapii uzależnień.</w:t>
      </w: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r</w:t>
      </w: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ekomendowane przez</w:t>
      </w: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Dyrektora Krajowego Biura Ds. Przeciwdziałania Narkomanii</w:t>
      </w: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93097B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Kierownik studiów: Magdalena Smaś-Myszczyszyn</w:t>
      </w:r>
    </w:p>
    <w:p w:rsidR="00D21182" w:rsidRPr="00F1650F" w:rsidRDefault="00D21182" w:rsidP="00D21182">
      <w:pPr>
        <w:jc w:val="center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pl-PL"/>
        </w:rPr>
        <w:t>http://www.swpr.edu.pl/specjalista-terapii-uzaleznien/</w:t>
      </w:r>
    </w:p>
    <w:p w:rsidR="00D21182" w:rsidRPr="0093097B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D21182" w:rsidRDefault="00D21182" w:rsidP="00D21182">
      <w:pP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AD3CFA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TRWA REKRUTACJA</w:t>
      </w:r>
    </w:p>
    <w:p w:rsid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D21182" w:rsidRPr="00AD3CFA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</w:p>
    <w:p w:rsidR="00D21182" w:rsidRPr="00B10EE4" w:rsidRDefault="00D21182" w:rsidP="00D21182">
      <w:pPr>
        <w:jc w:val="center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D21182" w:rsidRPr="00D21182" w:rsidRDefault="00D21182" w:rsidP="00D21182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STUDIA PODYPLOMOWE W ZAKRESIE SPECJALISTY TERAPII UZALEŻNIEŃ OBEJMUJĄ:</w:t>
      </w:r>
    </w:p>
    <w:p w:rsidR="00D21182" w:rsidRPr="00D21182" w:rsidRDefault="00D21182" w:rsidP="00D21182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D21182" w:rsidRPr="000B2A65" w:rsidRDefault="00D21182" w:rsidP="00D21182">
      <w:pPr>
        <w:rPr>
          <w:rFonts w:ascii="Times New Roman" w:eastAsia="Times New Roman" w:hAnsi="Times New Roman"/>
          <w:bCs/>
          <w:color w:val="002060"/>
          <w:sz w:val="24"/>
          <w:szCs w:val="24"/>
          <w:lang w:eastAsia="pl-PL"/>
        </w:rPr>
      </w:pPr>
    </w:p>
    <w:p w:rsidR="00D21182" w:rsidRPr="00900504" w:rsidRDefault="00D21182" w:rsidP="00D2118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00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Moduł I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O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 xml:space="preserve">bowiązkowy dla osób ze stażem pracy w terapii uzależnień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krótszym niż dwa lata −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250</w:t>
      </w:r>
      <w:r w:rsidRPr="00900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godzin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w formie:</w:t>
      </w:r>
    </w:p>
    <w:p w:rsidR="00D21182" w:rsidRPr="00900504" w:rsidRDefault="00D21182" w:rsidP="00D21182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130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warsztatowych; </w:t>
      </w:r>
    </w:p>
    <w:p w:rsidR="00D21182" w:rsidRPr="00900504" w:rsidRDefault="00D21182" w:rsidP="00D21182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120 godzin 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>staż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klinicznego;</w:t>
      </w:r>
    </w:p>
    <w:p w:rsidR="00D21182" w:rsidRDefault="00D21182" w:rsidP="00D2118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00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Moduł 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obowiązkowy dla wszystkich uczestników szkolenia bez względu na staż pracy w terapii uzależnień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−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636</w:t>
      </w:r>
      <w:r w:rsidRPr="009005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godzin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w formie: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21182" w:rsidRDefault="00D21182" w:rsidP="00D21182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486 godzin</w:t>
      </w:r>
      <w:r w:rsidRPr="003431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wykładów, treningów, warsztatów, ćwiczeń;</w:t>
      </w:r>
    </w:p>
    <w:p w:rsidR="00D21182" w:rsidRDefault="00D21182" w:rsidP="00D21182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31D1">
        <w:rPr>
          <w:rFonts w:ascii="Times New Roman" w:eastAsia="Times New Roman" w:hAnsi="Times New Roman"/>
          <w:sz w:val="24"/>
          <w:szCs w:val="24"/>
          <w:lang w:eastAsia="pl-PL"/>
        </w:rPr>
        <w:t xml:space="preserve">70 godzin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super</w:t>
      </w:r>
      <w:r w:rsidRPr="003431D1">
        <w:rPr>
          <w:rFonts w:ascii="Times New Roman" w:eastAsia="Times New Roman" w:hAnsi="Times New Roman"/>
          <w:sz w:val="24"/>
          <w:szCs w:val="24"/>
          <w:lang w:eastAsia="pl-PL"/>
        </w:rPr>
        <w:t>wizji klinicznej;</w:t>
      </w:r>
    </w:p>
    <w:p w:rsidR="00D21182" w:rsidRDefault="00D21182" w:rsidP="00D21182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3431D1">
        <w:rPr>
          <w:rFonts w:ascii="Times New Roman" w:eastAsia="Times New Roman" w:hAnsi="Times New Roman"/>
          <w:sz w:val="24"/>
          <w:szCs w:val="24"/>
          <w:lang w:eastAsia="pl-PL"/>
        </w:rPr>
        <w:t xml:space="preserve">80 godzin </w:t>
      </w:r>
      <w:r w:rsidRPr="00900504">
        <w:rPr>
          <w:rFonts w:ascii="Times New Roman" w:eastAsia="Times New Roman" w:hAnsi="Times New Roman"/>
          <w:sz w:val="24"/>
          <w:szCs w:val="24"/>
          <w:lang w:eastAsia="pl-PL"/>
        </w:rPr>
        <w:t>staż</w:t>
      </w:r>
      <w:r w:rsidRPr="003431D1">
        <w:rPr>
          <w:rFonts w:ascii="Times New Roman" w:eastAsia="Times New Roman" w:hAnsi="Times New Roman"/>
          <w:sz w:val="24"/>
          <w:szCs w:val="24"/>
          <w:lang w:eastAsia="pl-PL"/>
        </w:rPr>
        <w:t>u klinicznego;</w:t>
      </w:r>
    </w:p>
    <w:p w:rsidR="00D21182" w:rsidRDefault="00D21182" w:rsidP="00D2118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182" w:rsidRDefault="00D21182" w:rsidP="00D21182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182" w:rsidRPr="00D21182" w:rsidRDefault="00D21182" w:rsidP="00D21182">
      <w:pPr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KOSZT </w:t>
      </w:r>
      <w:r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I CZAS </w:t>
      </w:r>
      <w:r w:rsidRPr="00D2118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UCZESTNICTWA W ZAJĘCIACH</w:t>
      </w:r>
    </w:p>
    <w:p w:rsidR="00D21182" w:rsidRDefault="00D21182" w:rsidP="00D21182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D21182" w:rsidRPr="00D21182" w:rsidRDefault="00D21182" w:rsidP="00D21182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Moduł</w:t>
      </w:r>
      <w:r w:rsidRPr="00D211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412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I </w:t>
      </w:r>
      <w:r w:rsidRPr="00D211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– od października 2017 r</w:t>
      </w: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F412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stycznia 2018 r. </w:t>
      </w:r>
    </w:p>
    <w:p w:rsidR="00D21182" w:rsidRDefault="00D21182" w:rsidP="00D21182">
      <w:pPr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Koszt</w:t>
      </w: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 1850 zł</w:t>
      </w:r>
      <w:r w:rsidR="00F412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129E"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(semestr I, bez treningów)</w:t>
      </w: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D21182" w:rsidRPr="00D21182" w:rsidRDefault="00D21182" w:rsidP="00D21182">
      <w:pPr>
        <w:ind w:left="709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D21182" w:rsidRPr="00D21182" w:rsidRDefault="00D21182" w:rsidP="00F4129E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F4129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Moduł II –</w:t>
      </w:r>
      <w:r w:rsidRPr="00D211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od stycznia </w:t>
      </w:r>
      <w:r w:rsidR="00F412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czerwca </w:t>
      </w:r>
      <w:r w:rsidRPr="00D211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2018 r. </w:t>
      </w:r>
      <w:r w:rsidR="00F4129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(semestr II) i od października 2018 do lutego 2019  r. (semestr III). </w:t>
      </w:r>
    </w:p>
    <w:p w:rsidR="00D21182" w:rsidRPr="00D21182" w:rsidRDefault="00D21182" w:rsidP="00F4129E">
      <w:pPr>
        <w:ind w:left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Koszt</w:t>
      </w:r>
      <w:r w:rsidRPr="00D211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: </w:t>
      </w:r>
    </w:p>
    <w:p w:rsidR="00D21182" w:rsidRPr="00D21182" w:rsidRDefault="00D21182" w:rsidP="00F4129E">
      <w:p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Treningi wraz z opłatą za II semestr – 2450 zł;</w:t>
      </w:r>
    </w:p>
    <w:p w:rsidR="00D21182" w:rsidRPr="00D21182" w:rsidRDefault="00D21182" w:rsidP="00F4129E">
      <w:p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III semestr – 2150 zł;</w:t>
      </w:r>
    </w:p>
    <w:p w:rsidR="00D21182" w:rsidRPr="00D21182" w:rsidRDefault="00D21182" w:rsidP="00F4129E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Opłaty za staż kliniczny </w:t>
      </w:r>
      <w:r w:rsidR="00F412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</w:t>
      </w:r>
      <w:proofErr w:type="spellStart"/>
      <w:r w:rsidR="00F412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="00F412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II modułu </w:t>
      </w: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stanowić będą dodatkową opłatę, w wysokości 2 x 460 zł. na rzecz placówki terapeutycznej, w której staż będzie odbywany.</w:t>
      </w:r>
    </w:p>
    <w:p w:rsidR="00D21182" w:rsidRPr="00D21182" w:rsidRDefault="00D21182" w:rsidP="00F4129E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Opłaty za superwizję stanowić będą dodatkową opłatę, w wysokości 70 x 20 zł. na rzecz superwizora, który będzie prowadził superwizję.</w:t>
      </w:r>
    </w:p>
    <w:p w:rsidR="00D21182" w:rsidRDefault="00D21182" w:rsidP="00D21182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lastRenderedPageBreak/>
        <w:t>Program zajęć zrealizowany będzie w trybie weekendowym, w ramach 27 zjazdów trzydniowych (piątek</w:t>
      </w:r>
      <w:r w:rsidR="00086CF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od godz. 16.00 – 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niedziela</w:t>
      </w:r>
      <w:r w:rsidR="00086CF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 godz. 16.00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), łącznie 3 semestry. Forma zajęć obejmuje wykłady, warsztaty, ćwiczenia, treningi.</w:t>
      </w:r>
    </w:p>
    <w:p w:rsidR="00086CF6" w:rsidRDefault="00086CF6" w:rsidP="00086CF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</w:p>
    <w:p w:rsidR="00D21182" w:rsidRDefault="00086CF6" w:rsidP="00086CF6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086CF6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Dla studentów spoza Warszawy istnieje możliwość bezpłatnego noclegu na terenie uczelni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(z własną karimatą i śpiworem) – do dyspozycji w czasie noclegu sale wykładowe, łazienka, prysznic. </w:t>
      </w:r>
    </w:p>
    <w:p w:rsidR="00D21182" w:rsidRDefault="00D21182" w:rsidP="00D21182">
      <w:pPr>
        <w:shd w:val="clear" w:color="auto" w:fill="FFFFFF"/>
        <w:textAlignment w:val="baseline"/>
        <w:outlineLvl w:val="5"/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</w:pPr>
      <w:bookmarkStart w:id="0" w:name="_GoBack"/>
      <w:bookmarkEnd w:id="0"/>
    </w:p>
    <w:p w:rsidR="00D21182" w:rsidRPr="00D21182" w:rsidRDefault="00D21182" w:rsidP="00D21182">
      <w:pPr>
        <w:shd w:val="clear" w:color="auto" w:fill="FFFFFF"/>
        <w:textAlignment w:val="baseline"/>
        <w:outlineLvl w:val="5"/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  <w:t>WARUNKI PRZYJĘCIA</w:t>
      </w:r>
    </w:p>
    <w:p w:rsidR="00D21182" w:rsidRPr="00B10EE4" w:rsidRDefault="00D21182" w:rsidP="00D21182">
      <w:pPr>
        <w:shd w:val="clear" w:color="auto" w:fill="FFFFFF"/>
        <w:textAlignment w:val="baseline"/>
        <w:outlineLvl w:val="5"/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</w:pPr>
    </w:p>
    <w:p w:rsidR="00D21182" w:rsidRPr="002C00EF" w:rsidRDefault="00D21182" w:rsidP="00D21182">
      <w:pPr>
        <w:pStyle w:val="Akapitzlist"/>
        <w:numPr>
          <w:ilvl w:val="0"/>
          <w:numId w:val="1"/>
        </w:numPr>
        <w:shd w:val="clear" w:color="auto" w:fill="FFFFFF"/>
        <w:ind w:left="0" w:firstLine="0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Ukończone studia magisterskie, lub ich odpowiednik;</w:t>
      </w:r>
    </w:p>
    <w:p w:rsidR="00D21182" w:rsidRPr="002C00EF" w:rsidRDefault="00D21182" w:rsidP="00D21182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Przyjęcia odbywają się bez postępowania kwalifikacyjnego – decyduje kolejność zgłoszeń. Konieczne jest złożenie wymaganych dokumentów:</w:t>
      </w:r>
    </w:p>
    <w:p w:rsidR="00D21182" w:rsidRPr="002C00EF" w:rsidRDefault="00086CF6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567" w:firstLine="0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D21182" w:rsidRPr="002C00EF">
          <w:rPr>
            <w:rStyle w:val="Hipercze"/>
            <w:rFonts w:ascii="Times New Roman" w:hAnsi="Times New Roman"/>
            <w:color w:val="000000"/>
            <w:sz w:val="24"/>
            <w:szCs w:val="24"/>
          </w:rPr>
          <w:t>kwestionariusz kształcenia podyplomowego</w:t>
        </w:r>
      </w:hyperlink>
      <w:r w:rsidR="00D21182" w:rsidRPr="002C00EF">
        <w:rPr>
          <w:rFonts w:ascii="Times New Roman" w:hAnsi="Times New Roman"/>
          <w:color w:val="000000"/>
          <w:sz w:val="24"/>
          <w:szCs w:val="24"/>
        </w:rPr>
        <w:t>,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color w:val="000000"/>
          <w:sz w:val="24"/>
          <w:szCs w:val="24"/>
        </w:rPr>
        <w:t>2 zdjęcia,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color w:val="000000"/>
          <w:sz w:val="24"/>
          <w:szCs w:val="24"/>
        </w:rPr>
        <w:t xml:space="preserve">odpis lub kopia dyplomu ukończenia studiów, 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1418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sz w:val="24"/>
          <w:szCs w:val="24"/>
        </w:rPr>
        <w:t xml:space="preserve">poświadczenie z placówki terapii uzależnień o zatrudnieniu, lub pracy w ramach umowy </w:t>
      </w:r>
      <w:proofErr w:type="spellStart"/>
      <w:r w:rsidRPr="002C00EF">
        <w:rPr>
          <w:rFonts w:ascii="Times New Roman" w:hAnsi="Times New Roman"/>
          <w:sz w:val="24"/>
          <w:szCs w:val="24"/>
        </w:rPr>
        <w:t>wolontariackiej</w:t>
      </w:r>
      <w:proofErr w:type="spellEnd"/>
      <w:r w:rsidRPr="002C00EF">
        <w:rPr>
          <w:rFonts w:ascii="Times New Roman" w:hAnsi="Times New Roman"/>
          <w:sz w:val="24"/>
          <w:szCs w:val="24"/>
        </w:rPr>
        <w:t>. Student przedstawia poświadczenie na rozpoczęcie studiów, lub w późniejszym terminie, nie później jednak niż do końca drugiego semestru.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1418" w:right="-2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color w:val="000000"/>
          <w:sz w:val="24"/>
          <w:szCs w:val="24"/>
        </w:rPr>
        <w:t>poświadczenie wniesienia bezzwrotnej (w przypadku rezygnacji) zaliczki 300 zł na poczet opat za Studia,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1134" w:right="-2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color w:val="000000"/>
          <w:sz w:val="24"/>
          <w:szCs w:val="24"/>
        </w:rPr>
        <w:t xml:space="preserve">podpisany </w:t>
      </w:r>
      <w:r w:rsidRPr="002C00EF">
        <w:rPr>
          <w:rFonts w:ascii="Times New Roman" w:hAnsi="Times New Roman"/>
          <w:i/>
          <w:color w:val="000000"/>
          <w:sz w:val="24"/>
          <w:szCs w:val="24"/>
        </w:rPr>
        <w:t>Regulamin Studiów podyplomowych w zakresie Specjalista terapii uzależnień Szkoły Wyższej Przymierza Rodzin w Warszawie</w:t>
      </w:r>
      <w:r w:rsidRPr="002C00EF">
        <w:rPr>
          <w:rFonts w:ascii="Times New Roman" w:hAnsi="Times New Roman"/>
          <w:color w:val="000000"/>
          <w:sz w:val="24"/>
          <w:szCs w:val="24"/>
        </w:rPr>
        <w:t>;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567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color w:val="000000"/>
          <w:sz w:val="24"/>
          <w:szCs w:val="24"/>
        </w:rPr>
        <w:t>Podpisana umowa;</w:t>
      </w:r>
    </w:p>
    <w:p w:rsidR="00D21182" w:rsidRPr="002C00EF" w:rsidRDefault="00D21182" w:rsidP="00D21182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567" w:right="-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00EF">
        <w:rPr>
          <w:rFonts w:ascii="Times New Roman" w:hAnsi="Times New Roman"/>
          <w:color w:val="000000"/>
          <w:sz w:val="24"/>
          <w:szCs w:val="24"/>
        </w:rPr>
        <w:t>Podpisany pakiet informacyjny.</w:t>
      </w:r>
    </w:p>
    <w:p w:rsidR="00D21182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D21182" w:rsidRDefault="00D21182" w:rsidP="00D21182">
      <w:pPr>
        <w:shd w:val="clear" w:color="auto" w:fill="FFFFFF"/>
        <w:textAlignment w:val="baseline"/>
        <w:outlineLvl w:val="5"/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</w:pPr>
      <w:r w:rsidRPr="00D21182"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  <w:t>WARUNKI UKOŃCZENIA STUDIÓW</w:t>
      </w:r>
    </w:p>
    <w:p w:rsidR="00D21182" w:rsidRPr="00D21182" w:rsidRDefault="00D21182" w:rsidP="00D21182">
      <w:pPr>
        <w:shd w:val="clear" w:color="auto" w:fill="FFFFFF"/>
        <w:textAlignment w:val="baseline"/>
        <w:outlineLvl w:val="5"/>
        <w:rPr>
          <w:rFonts w:ascii="Times New Roman" w:eastAsia="Times New Roman" w:hAnsi="Times New Roman"/>
          <w:b/>
          <w:bCs/>
          <w:caps/>
          <w:color w:val="002060"/>
          <w:spacing w:val="15"/>
          <w:sz w:val="24"/>
          <w:szCs w:val="24"/>
          <w:lang w:eastAsia="pl-PL"/>
        </w:rPr>
      </w:pPr>
    </w:p>
    <w:p w:rsidR="00D21182" w:rsidRPr="001929DB" w:rsidRDefault="00D21182" w:rsidP="00D21182">
      <w:pPr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uczestnictwo w zajęciach programowych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;</w:t>
      </w:r>
    </w:p>
    <w:p w:rsidR="00D21182" w:rsidRPr="001929DB" w:rsidRDefault="00D21182" w:rsidP="00D21182">
      <w:pPr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uzyskanie pozytywnych ocen cząstkowych</w:t>
      </w: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(</w:t>
      </w: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zaliczeń i egzaminów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);</w:t>
      </w:r>
    </w:p>
    <w:p w:rsidR="00D21182" w:rsidRPr="001929DB" w:rsidRDefault="00D21182" w:rsidP="00D21182">
      <w:pPr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pozytywna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ocena 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stażu i superwizji;</w:t>
      </w:r>
    </w:p>
    <w:p w:rsidR="00D21182" w:rsidRPr="001929DB" w:rsidRDefault="00D21182" w:rsidP="00D21182">
      <w:pPr>
        <w:numPr>
          <w:ilvl w:val="0"/>
          <w:numId w:val="7"/>
        </w:num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wniesienie wszystkich wymaganych opłat</w:t>
      </w:r>
    </w:p>
    <w:p w:rsidR="00D21182" w:rsidRPr="002C00EF" w:rsidRDefault="00D21182" w:rsidP="00D2118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przedłożenie i obrona pracy projektowej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oraz</w:t>
      </w: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pisemny</w:t>
      </w: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egzamin końcowy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przed Komisją,</w:t>
      </w:r>
      <w:r w:rsidRPr="001929D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jako potwierdzenie zdobytej wiedzy i kompetencji zawodowych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b/>
          <w:bCs/>
          <w:caps/>
          <w:color w:val="303030"/>
          <w:spacing w:val="15"/>
          <w:sz w:val="24"/>
          <w:szCs w:val="24"/>
          <w:lang w:eastAsia="pl-PL"/>
        </w:rPr>
      </w:pPr>
    </w:p>
    <w:p w:rsidR="00D21182" w:rsidRPr="002C00EF" w:rsidRDefault="00D21182" w:rsidP="00D21182">
      <w:pPr>
        <w:pStyle w:val="Akapitzlist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Dokumenty, z adnotacją: 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Studia podyplomowe w zakresie</w:t>
      </w:r>
      <w:r w:rsidRPr="00B10EE4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 Specjalista terapii uzależnień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należy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złożyć osobiście w Sekretariacie Uczelni, lub</w:t>
      </w: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kierować na adres:</w:t>
      </w:r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 </w:t>
      </w:r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Szkoła Wyższa Przymierza Rodzin w Warszawie,</w:t>
      </w:r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02-778 Warszawa, ul. M. Grzegorzewskiej 10</w:t>
      </w:r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Tel/Fax: +48 22 644 07 97</w:t>
      </w:r>
    </w:p>
    <w:p w:rsidR="00D21182" w:rsidRPr="00F53D63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val="en-US" w:eastAsia="pl-PL"/>
        </w:rPr>
      </w:pPr>
      <w:r w:rsidRPr="002C00EF">
        <w:rPr>
          <w:rFonts w:ascii="Times New Roman" w:eastAsia="Times New Roman" w:hAnsi="Times New Roman"/>
          <w:color w:val="222222"/>
          <w:sz w:val="24"/>
          <w:szCs w:val="24"/>
          <w:lang w:val="en-US" w:eastAsia="pl-PL"/>
        </w:rPr>
        <w:t>Tel:+48 22 644 04 55 / email: </w:t>
      </w:r>
      <w:hyperlink r:id="rId7" w:history="1">
        <w:r w:rsidRPr="002C00EF">
          <w:rPr>
            <w:rFonts w:ascii="Times New Roman" w:eastAsia="Times New Roman" w:hAnsi="Times New Roman"/>
            <w:color w:val="22968E"/>
            <w:sz w:val="24"/>
            <w:szCs w:val="24"/>
            <w:bdr w:val="none" w:sz="0" w:space="0" w:color="auto" w:frame="1"/>
            <w:lang w:val="en-US" w:eastAsia="pl-PL"/>
          </w:rPr>
          <w:t>swpr@swpr.edu.pl</w:t>
        </w:r>
      </w:hyperlink>
    </w:p>
    <w:p w:rsidR="00D21182" w:rsidRPr="002C00EF" w:rsidRDefault="00D21182" w:rsidP="00D21182">
      <w:pPr>
        <w:shd w:val="clear" w:color="auto" w:fill="FFFFFF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val="en-US" w:eastAsia="pl-PL"/>
        </w:rPr>
      </w:pPr>
    </w:p>
    <w:p w:rsidR="00D21182" w:rsidRPr="00AF2461" w:rsidRDefault="00D21182" w:rsidP="00D2118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D21182" w:rsidRDefault="00D21182" w:rsidP="00D2118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00EF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Studia </w:t>
      </w:r>
      <w:r w:rsidRPr="002C00EF">
        <w:rPr>
          <w:rFonts w:ascii="Times New Roman" w:eastAsia="Times New Roman" w:hAnsi="Times New Roman"/>
          <w:sz w:val="24"/>
          <w:szCs w:val="24"/>
          <w:lang w:eastAsia="pl-PL"/>
        </w:rPr>
        <w:t>można wnosić w Sekretariacie Uczelni za potwierdzeniem opłaty, lub przelewem na konto Uczelni:</w:t>
      </w:r>
    </w:p>
    <w:p w:rsidR="00D21182" w:rsidRDefault="00D21182" w:rsidP="00D21182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1"/>
          <w:szCs w:val="21"/>
        </w:rPr>
      </w:pPr>
    </w:p>
    <w:p w:rsidR="00D21182" w:rsidRPr="000B2A65" w:rsidRDefault="00D21182" w:rsidP="00D21182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1"/>
          <w:szCs w:val="21"/>
        </w:rPr>
      </w:pPr>
      <w:r w:rsidRPr="000B2A65">
        <w:rPr>
          <w:rFonts w:ascii="Arial" w:hAnsi="Arial" w:cs="Arial"/>
          <w:color w:val="002060"/>
          <w:sz w:val="21"/>
          <w:szCs w:val="21"/>
        </w:rPr>
        <w:lastRenderedPageBreak/>
        <w:t>02-778 Warszawa, ul. M. Grzegorzewskiej 10</w:t>
      </w:r>
    </w:p>
    <w:p w:rsidR="00D21182" w:rsidRPr="000B2A65" w:rsidRDefault="00D21182" w:rsidP="00D21182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21"/>
          <w:szCs w:val="21"/>
        </w:rPr>
      </w:pPr>
      <w:r w:rsidRPr="000B2A65">
        <w:rPr>
          <w:rFonts w:ascii="Arial" w:hAnsi="Arial" w:cs="Arial"/>
          <w:color w:val="002060"/>
          <w:sz w:val="21"/>
          <w:szCs w:val="21"/>
        </w:rPr>
        <w:t>rachunek bankowy: 93160011270003012283881001 BNP Paribas Bank Polska SA</w:t>
      </w:r>
    </w:p>
    <w:p w:rsidR="00D21182" w:rsidRPr="002C00EF" w:rsidRDefault="00D21182" w:rsidP="00D21182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182" w:rsidRPr="002C00EF" w:rsidRDefault="00D21182" w:rsidP="00D21182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1182" w:rsidRPr="002C00EF" w:rsidRDefault="00D21182" w:rsidP="00D21182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00EF"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6F6F6"/>
        </w:rPr>
        <w:t xml:space="preserve">Kierownik </w:t>
      </w:r>
      <w:r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6F6F6"/>
        </w:rPr>
        <w:t>merytoryczny</w:t>
      </w:r>
      <w:r w:rsidRPr="002C00EF"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6F6F6"/>
        </w:rPr>
        <w:t>: Magdalena Smaś-Myszczyszyn</w:t>
      </w:r>
      <w:r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6F6F6"/>
        </w:rPr>
        <w:t xml:space="preserve">: </w:t>
      </w:r>
      <w:hyperlink r:id="rId8" w:history="1">
        <w:r w:rsidRPr="00BD3C17">
          <w:rPr>
            <w:rStyle w:val="Hipercze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6F6F6"/>
          </w:rPr>
          <w:t>magdalenasmas@interia.pl</w:t>
        </w:r>
      </w:hyperlink>
      <w:r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6F6F6"/>
        </w:rPr>
        <w:t xml:space="preserve"> </w:t>
      </w:r>
    </w:p>
    <w:p w:rsidR="00D21182" w:rsidRPr="002C00EF" w:rsidRDefault="00D21182" w:rsidP="00D21182">
      <w:pPr>
        <w:shd w:val="clear" w:color="auto" w:fill="FFFFFF"/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6F6F6"/>
        </w:rPr>
      </w:pPr>
      <w:r w:rsidRPr="002C00EF">
        <w:rPr>
          <w:rStyle w:val="Pogrubienie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Opiekun kierunku: dr Włodzimierz Wieczorek:</w:t>
      </w:r>
      <w:r w:rsidRPr="002C00EF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history="1">
        <w:r w:rsidRPr="00D21182">
          <w:rPr>
            <w:rStyle w:val="Hipercze"/>
            <w:rFonts w:ascii="Times New Roman" w:hAnsi="Times New Roman"/>
            <w:bCs/>
            <w:color w:val="22968E"/>
            <w:sz w:val="24"/>
            <w:szCs w:val="24"/>
            <w:bdr w:val="none" w:sz="0" w:space="0" w:color="auto" w:frame="1"/>
            <w:shd w:val="clear" w:color="auto" w:fill="FFFFFF"/>
          </w:rPr>
          <w:t>wlodek.m.wieczorek@gmail.com</w:t>
        </w:r>
      </w:hyperlink>
    </w:p>
    <w:p w:rsidR="005555CE" w:rsidRDefault="00086CF6"/>
    <w:sectPr w:rsidR="005555CE" w:rsidSect="0036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BA"/>
    <w:multiLevelType w:val="multilevel"/>
    <w:tmpl w:val="425ADC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82851"/>
    <w:multiLevelType w:val="multilevel"/>
    <w:tmpl w:val="BE66DA8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D544F"/>
    <w:multiLevelType w:val="hybridMultilevel"/>
    <w:tmpl w:val="612E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3E07"/>
    <w:multiLevelType w:val="multilevel"/>
    <w:tmpl w:val="ACC4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65545"/>
    <w:multiLevelType w:val="multilevel"/>
    <w:tmpl w:val="22266D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74B36"/>
    <w:multiLevelType w:val="multilevel"/>
    <w:tmpl w:val="3E9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DE8"/>
    <w:multiLevelType w:val="multilevel"/>
    <w:tmpl w:val="E884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2"/>
    <w:rsid w:val="00086CF6"/>
    <w:rsid w:val="005938FF"/>
    <w:rsid w:val="00951206"/>
    <w:rsid w:val="00AF2461"/>
    <w:rsid w:val="00CC20F4"/>
    <w:rsid w:val="00D21182"/>
    <w:rsid w:val="00EA28E6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1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182"/>
    <w:rPr>
      <w:b/>
      <w:bCs/>
    </w:rPr>
  </w:style>
  <w:style w:type="character" w:customStyle="1" w:styleId="apple-converted-space">
    <w:name w:val="apple-converted-space"/>
    <w:basedOn w:val="Domylnaczcionkaakapitu"/>
    <w:rsid w:val="00D21182"/>
  </w:style>
  <w:style w:type="character" w:styleId="Hipercze">
    <w:name w:val="Hyperlink"/>
    <w:basedOn w:val="Domylnaczcionkaakapitu"/>
    <w:uiPriority w:val="99"/>
    <w:unhideWhenUsed/>
    <w:rsid w:val="00D211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1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182"/>
    <w:rPr>
      <w:b/>
      <w:bCs/>
    </w:rPr>
  </w:style>
  <w:style w:type="character" w:customStyle="1" w:styleId="apple-converted-space">
    <w:name w:val="apple-converted-space"/>
    <w:basedOn w:val="Domylnaczcionkaakapitu"/>
    <w:rsid w:val="00D21182"/>
  </w:style>
  <w:style w:type="character" w:styleId="Hipercze">
    <w:name w:val="Hyperlink"/>
    <w:basedOn w:val="Domylnaczcionkaakapitu"/>
    <w:uiPriority w:val="99"/>
    <w:unhideWhenUsed/>
    <w:rsid w:val="00D211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smas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wpr@swp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pr.edu.pl/files/uploads/kwestionariusz_p_0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lodek.m.wieczor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dcterms:created xsi:type="dcterms:W3CDTF">2017-06-20T10:22:00Z</dcterms:created>
  <dcterms:modified xsi:type="dcterms:W3CDTF">2017-06-20T10:22:00Z</dcterms:modified>
</cp:coreProperties>
</file>